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haansoftxlsx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1D225" w14:textId="7AB2A75E" w:rsidR="0049514F" w:rsidRPr="00050334" w:rsidRDefault="0049514F" w:rsidP="00803532">
      <w:pPr>
        <w:spacing w:after="0" w:line="240" w:lineRule="auto"/>
        <w:jc w:val="center"/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</w:pPr>
      <w:bookmarkStart w:id="0" w:name="_GoBack"/>
      <w:bookmarkEnd w:id="0"/>
      <w:r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KG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050334"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모빌리티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,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947291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2023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년 </w:t>
      </w:r>
      <w:r w:rsidR="00827DD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상반기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827DDD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7</w:t>
      </w:r>
      <w:r w:rsidR="00827DD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년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 만에 흑자 전환</w:t>
      </w:r>
    </w:p>
    <w:p w14:paraId="38752ABC" w14:textId="4E6A11CF" w:rsidR="00803532" w:rsidRDefault="00803532" w:rsidP="00803532">
      <w:pPr>
        <w:pStyle w:val="a5"/>
        <w:wordWrap/>
        <w:adjustRightInd w:val="0"/>
        <w:spacing w:after="0" w:line="240" w:lineRule="auto"/>
        <w:ind w:leftChars="0" w:left="1060"/>
        <w:rPr>
          <w:rFonts w:ascii="바탕" w:eastAsia="바탕" w:hAnsi="바탕" w:cs="바탕"/>
          <w:bCs/>
          <w:spacing w:val="-20"/>
          <w:kern w:val="0"/>
          <w:sz w:val="22"/>
        </w:rPr>
      </w:pPr>
    </w:p>
    <w:p w14:paraId="2480BC08" w14:textId="74B9D9E0" w:rsidR="00050334" w:rsidRPr="00050334" w:rsidRDefault="00CA2391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지난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1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분기 최대 매출에 이어 상반기 매출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2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조원 돌파로 </w:t>
      </w:r>
      <w:r w:rsidR="00CD7E63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역대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상반기 최대 매출 기록</w:t>
      </w:r>
    </w:p>
    <w:p w14:paraId="78E9373A" w14:textId="3145FE13" w:rsidR="00050334" w:rsidRPr="00050334" w:rsidRDefault="00CA2391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판매 증가세와 원가 구조 개선 등 효과로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2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분기 연속 흑자</w:t>
      </w:r>
      <w:r w:rsidR="00CD7E63">
        <w:rPr>
          <w:rFonts w:asciiTheme="minorEastAsia" w:hAnsiTheme="minorEastAsia" w:cs="Arial"/>
          <w:bCs/>
          <w:spacing w:val="-20"/>
          <w:kern w:val="0"/>
          <w:sz w:val="22"/>
        </w:rPr>
        <w:t>,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7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년만에 상반기 흑자</w:t>
      </w:r>
      <w:r w:rsidR="00CD7E63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달성</w:t>
      </w:r>
      <w:r w:rsidR="00E174C1" w:rsidRPr="00050334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</w:p>
    <w:p w14:paraId="25F892F3" w14:textId="40B1F98C" w:rsidR="00050334" w:rsidRPr="00050334" w:rsidRDefault="00CA2391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제품 라인업 확대</w:t>
      </w:r>
      <w:r w:rsidR="00643AC5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통해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내수는 물론 글로벌 시장 공략 강화,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판매 증가</w:t>
      </w:r>
      <w:r w:rsidR="00CD7E63">
        <w:rPr>
          <w:rFonts w:asciiTheme="minorEastAsia" w:hAnsiTheme="minorEastAsia" w:cs="Arial" w:hint="eastAsia"/>
          <w:bCs/>
          <w:spacing w:val="-20"/>
          <w:kern w:val="0"/>
          <w:sz w:val="22"/>
        </w:rPr>
        <w:t>와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재무구조 개선</w:t>
      </w:r>
      <w:r w:rsidR="00643AC5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할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것</w:t>
      </w:r>
    </w:p>
    <w:p w14:paraId="2D2291FA" w14:textId="77777777" w:rsidR="00050334" w:rsidRPr="00CD7E63" w:rsidRDefault="00050334" w:rsidP="00E75114">
      <w:pPr>
        <w:wordWrap/>
        <w:adjustRightInd w:val="0"/>
        <w:spacing w:after="0" w:line="240" w:lineRule="auto"/>
        <w:ind w:left="44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</w:p>
    <w:p w14:paraId="55E06C97" w14:textId="0F80AB92" w:rsidR="00947291" w:rsidRPr="003F1A1B" w:rsidRDefault="00A72287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[</w:t>
      </w:r>
      <w:r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0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23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년 </w:t>
      </w:r>
      <w:r w:rsidR="00827DDD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8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월 </w:t>
      </w:r>
      <w:r w:rsidR="00947291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일]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Cs w:val="20"/>
        </w:rPr>
        <w:t xml:space="preserve"> </w:t>
      </w:r>
      <w:r w:rsidR="00004719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>KG</w:t>
      </w:r>
      <w:r w:rsidR="00010D7C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 xml:space="preserve"> </w:t>
      </w:r>
      <w:r w:rsidR="00004719" w:rsidRPr="003F1A1B">
        <w:rPr>
          <w:rFonts w:asciiTheme="minorEastAsia" w:hAnsiTheme="minorEastAsia" w:cs="Arial" w:hint="eastAsia"/>
          <w:b/>
          <w:bCs/>
          <w:color w:val="7030A0"/>
          <w:spacing w:val="-20"/>
          <w:kern w:val="0"/>
          <w:sz w:val="22"/>
        </w:rPr>
        <w:t>모빌리티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(</w:t>
      </w:r>
      <w:hyperlink r:id="rId8" w:history="1">
        <w:r w:rsidR="008D1AC8" w:rsidRPr="003F1A1B">
          <w:rPr>
            <w:rFonts w:hint="eastAsia"/>
            <w:bCs/>
            <w:color w:val="7030A0"/>
            <w:spacing w:val="-20"/>
            <w:sz w:val="22"/>
          </w:rPr>
          <w:t>w</w:t>
        </w:r>
        <w:r w:rsidR="008D1AC8" w:rsidRPr="003F1A1B">
          <w:rPr>
            <w:bCs/>
            <w:color w:val="7030A0"/>
            <w:spacing w:val="-20"/>
            <w:sz w:val="22"/>
          </w:rPr>
          <w:t>ww.</w:t>
        </w:r>
        <w:r w:rsidR="00050334" w:rsidRPr="003F1A1B">
          <w:rPr>
            <w:bCs/>
            <w:color w:val="7030A0"/>
            <w:spacing w:val="-20"/>
            <w:sz w:val="22"/>
          </w:rPr>
          <w:t>kg-mobility</w:t>
        </w:r>
        <w:r w:rsidR="008D1AC8" w:rsidRPr="003F1A1B">
          <w:rPr>
            <w:bCs/>
            <w:color w:val="7030A0"/>
            <w:spacing w:val="-20"/>
            <w:sz w:val="22"/>
          </w:rPr>
          <w:t>.com</w:t>
        </w:r>
      </w:hyperlink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)</w:t>
      </w:r>
      <w:r w:rsidR="00762CDF" w:rsidRPr="003F1A1B">
        <w:rPr>
          <w:rFonts w:asciiTheme="minorEastAsia" w:hAnsiTheme="minorEastAsia" w:cs="Arial" w:hint="eastAsia"/>
          <w:spacing w:val="-20"/>
          <w:kern w:val="0"/>
          <w:sz w:val="22"/>
        </w:rPr>
        <w:t xml:space="preserve">는 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827DDD">
        <w:rPr>
          <w:rFonts w:hAnsi="바탕" w:cs="Arial" w:hint="eastAsia"/>
          <w:spacing w:val="-20"/>
          <w:kern w:val="0"/>
          <w:sz w:val="22"/>
        </w:rPr>
        <w:t>상반기</w:t>
      </w:r>
      <w:r w:rsidR="00947291" w:rsidRPr="003F1A1B">
        <w:rPr>
          <w:rFonts w:hAnsi="바탕" w:cs="Arial"/>
          <w:spacing w:val="-20"/>
          <w:kern w:val="0"/>
          <w:sz w:val="22"/>
        </w:rPr>
        <w:t>에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▲판매 </w:t>
      </w:r>
      <w:r w:rsidR="00911B49">
        <w:rPr>
          <w:rFonts w:hAnsi="바탕" w:cs="Arial"/>
          <w:spacing w:val="-20"/>
          <w:kern w:val="0"/>
          <w:sz w:val="22"/>
        </w:rPr>
        <w:t>6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만 </w:t>
      </w:r>
      <w:r w:rsidR="00686D8D" w:rsidRPr="003F1A1B">
        <w:rPr>
          <w:rFonts w:hAnsi="바탕" w:cs="Arial"/>
          <w:spacing w:val="-20"/>
          <w:kern w:val="0"/>
          <w:sz w:val="22"/>
        </w:rPr>
        <w:t>5</w:t>
      </w:r>
      <w:r w:rsidR="00947291" w:rsidRPr="003F1A1B">
        <w:rPr>
          <w:rFonts w:hAnsi="바탕" w:cs="Arial"/>
          <w:spacing w:val="-20"/>
          <w:kern w:val="0"/>
          <w:sz w:val="22"/>
        </w:rPr>
        <w:t>,</w:t>
      </w:r>
      <w:r w:rsidR="00686D8D" w:rsidRPr="003F1A1B">
        <w:rPr>
          <w:rFonts w:hAnsi="바탕" w:cs="Arial"/>
          <w:spacing w:val="-20"/>
          <w:kern w:val="0"/>
          <w:sz w:val="22"/>
        </w:rPr>
        <w:t>1</w:t>
      </w:r>
      <w:r w:rsidR="00911B49">
        <w:rPr>
          <w:rFonts w:hAnsi="바탕" w:cs="Arial"/>
          <w:spacing w:val="-20"/>
          <w:kern w:val="0"/>
          <w:sz w:val="22"/>
        </w:rPr>
        <w:t>45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대 ▲매출 </w:t>
      </w:r>
      <w:r w:rsidR="00523EA7">
        <w:rPr>
          <w:rFonts w:hAnsi="바탕" w:cs="Arial"/>
          <w:spacing w:val="-20"/>
          <w:kern w:val="0"/>
          <w:sz w:val="22"/>
        </w:rPr>
        <w:t>2</w:t>
      </w:r>
      <w:r w:rsidR="00BF759A">
        <w:rPr>
          <w:rFonts w:hAnsi="바탕" w:cs="Arial" w:hint="eastAsia"/>
          <w:spacing w:val="-20"/>
          <w:kern w:val="0"/>
          <w:sz w:val="22"/>
        </w:rPr>
        <w:t xml:space="preserve">조 </w:t>
      </w:r>
      <w:r w:rsidR="00523EA7">
        <w:rPr>
          <w:rFonts w:hAnsi="바탕" w:cs="Arial"/>
          <w:spacing w:val="-20"/>
          <w:kern w:val="0"/>
          <w:sz w:val="22"/>
        </w:rPr>
        <w:t>904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▲영업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523EA7">
        <w:rPr>
          <w:rFonts w:hAnsi="바탕" w:cs="Arial"/>
          <w:spacing w:val="-20"/>
          <w:kern w:val="0"/>
          <w:sz w:val="22"/>
        </w:rPr>
        <w:t>282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▲당기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순이익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523EA7">
        <w:rPr>
          <w:rFonts w:hAnsi="바탕" w:cs="Arial"/>
          <w:spacing w:val="-20"/>
          <w:kern w:val="0"/>
          <w:sz w:val="22"/>
        </w:rPr>
        <w:t>34</w:t>
      </w:r>
      <w:r w:rsidR="00D55F90">
        <w:rPr>
          <w:rFonts w:hAnsi="바탕" w:cs="Arial"/>
          <w:spacing w:val="-20"/>
          <w:kern w:val="0"/>
          <w:sz w:val="22"/>
        </w:rPr>
        <w:t>5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억 원의 실적을 기록했다고 </w:t>
      </w:r>
      <w:r w:rsidR="00686D8D" w:rsidRPr="003F1A1B">
        <w:rPr>
          <w:rFonts w:hAnsi="바탕" w:cs="Arial"/>
          <w:spacing w:val="-20"/>
          <w:kern w:val="0"/>
          <w:sz w:val="22"/>
        </w:rPr>
        <w:t>2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일 밝혔다.</w:t>
      </w:r>
      <w:r w:rsidR="00947291" w:rsidRPr="003F1A1B">
        <w:rPr>
          <w:rFonts w:hAnsi="바탕" w:cs="Arial"/>
          <w:spacing w:val="-20"/>
          <w:kern w:val="0"/>
          <w:sz w:val="22"/>
        </w:rPr>
        <w:t xml:space="preserve"> </w:t>
      </w:r>
      <w:r w:rsidR="00880915">
        <w:rPr>
          <w:rFonts w:hAnsi="바탕" w:cs="Arial"/>
          <w:spacing w:val="-20"/>
          <w:kern w:val="0"/>
          <w:sz w:val="22"/>
        </w:rPr>
        <w:t xml:space="preserve"> </w:t>
      </w:r>
    </w:p>
    <w:p w14:paraId="1DB2B32D" w14:textId="77777777" w:rsidR="00947291" w:rsidRPr="00BF759A" w:rsidRDefault="0094729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3B43D738" w14:textId="0EAF3F99" w:rsidR="008F1A12" w:rsidRDefault="0094729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 w:rsidRPr="00947291">
        <w:rPr>
          <w:rFonts w:hAnsi="바탕" w:cs="Arial" w:hint="eastAsia"/>
          <w:spacing w:val="-20"/>
          <w:kern w:val="0"/>
          <w:sz w:val="22"/>
        </w:rPr>
        <w:t xml:space="preserve">이러한 실적은 </w:t>
      </w:r>
      <w:r w:rsidR="00686D8D">
        <w:rPr>
          <w:rFonts w:hAnsi="바탕" w:cs="Arial" w:hint="eastAsia"/>
          <w:spacing w:val="-20"/>
          <w:kern w:val="0"/>
          <w:sz w:val="22"/>
        </w:rPr>
        <w:t>토레스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와 함께 </w:t>
      </w:r>
      <w:r w:rsidR="004737C0">
        <w:rPr>
          <w:rFonts w:hAnsi="바탕" w:cs="Arial" w:hint="eastAsia"/>
          <w:spacing w:val="-20"/>
          <w:kern w:val="0"/>
          <w:sz w:val="22"/>
        </w:rPr>
        <w:t xml:space="preserve">동유럽을 포함한 유럽 지역의 판매 확대와 </w:t>
      </w:r>
      <w:r w:rsidR="00BF759A">
        <w:rPr>
          <w:rFonts w:hAnsi="바탕" w:cs="Arial" w:hint="eastAsia"/>
          <w:spacing w:val="-20"/>
          <w:kern w:val="0"/>
          <w:sz w:val="22"/>
        </w:rPr>
        <w:t>실내 디자인과 상품성 등을 큰 폭으로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개선</w:t>
      </w:r>
      <w:r w:rsidR="00BF759A">
        <w:rPr>
          <w:rFonts w:hAnsi="바탕" w:cs="Arial" w:hint="eastAsia"/>
          <w:spacing w:val="-20"/>
          <w:kern w:val="0"/>
          <w:sz w:val="22"/>
        </w:rPr>
        <w:t>한 제품 개선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</w:t>
      </w:r>
      <w:r w:rsidR="009B5B50">
        <w:rPr>
          <w:rFonts w:hAnsi="바탕" w:cs="Arial" w:hint="eastAsia"/>
          <w:spacing w:val="-20"/>
          <w:kern w:val="0"/>
          <w:sz w:val="22"/>
        </w:rPr>
        <w:t>모델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</w:t>
      </w:r>
      <w:r w:rsidR="004737C0">
        <w:rPr>
          <w:rFonts w:hAnsi="바탕" w:cs="Arial" w:hint="eastAsia"/>
          <w:spacing w:val="-20"/>
          <w:kern w:val="0"/>
          <w:sz w:val="22"/>
        </w:rPr>
        <w:t>출시</w:t>
      </w:r>
      <w:r w:rsidR="00F5616A">
        <w:rPr>
          <w:rFonts w:hAnsi="바탕" w:cs="Arial" w:hint="eastAsia"/>
          <w:spacing w:val="-20"/>
          <w:kern w:val="0"/>
          <w:sz w:val="22"/>
        </w:rPr>
        <w:t>로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</w:t>
      </w:r>
      <w:r w:rsidR="00F5616A">
        <w:rPr>
          <w:rFonts w:hAnsi="바탕" w:cs="Arial"/>
          <w:spacing w:val="-20"/>
          <w:kern w:val="0"/>
          <w:sz w:val="22"/>
        </w:rPr>
        <w:t>2</w:t>
      </w:r>
      <w:r w:rsidR="00F5616A">
        <w:rPr>
          <w:rFonts w:hAnsi="바탕" w:cs="Arial" w:hint="eastAsia"/>
          <w:spacing w:val="-20"/>
          <w:kern w:val="0"/>
          <w:sz w:val="22"/>
        </w:rPr>
        <w:t xml:space="preserve">분기 연속 매출 </w:t>
      </w:r>
      <w:r w:rsidR="00F5616A">
        <w:rPr>
          <w:rFonts w:hAnsi="바탕" w:cs="Arial"/>
          <w:spacing w:val="-20"/>
          <w:kern w:val="0"/>
          <w:sz w:val="22"/>
        </w:rPr>
        <w:t>1</w:t>
      </w:r>
      <w:r w:rsidR="00F5616A">
        <w:rPr>
          <w:rFonts w:hAnsi="바탕" w:cs="Arial" w:hint="eastAsia"/>
          <w:spacing w:val="-20"/>
          <w:kern w:val="0"/>
          <w:sz w:val="22"/>
        </w:rPr>
        <w:t>조원</w:t>
      </w:r>
      <w:r w:rsidR="00E849BD">
        <w:rPr>
          <w:rFonts w:hAnsi="바탕" w:cs="Arial" w:hint="eastAsia"/>
          <w:spacing w:val="-20"/>
          <w:kern w:val="0"/>
          <w:sz w:val="22"/>
        </w:rPr>
        <w:t>을</w:t>
      </w:r>
      <w:r w:rsidR="009B5B50">
        <w:rPr>
          <w:rFonts w:hAnsi="바탕" w:cs="Arial" w:hint="eastAsia"/>
          <w:spacing w:val="-20"/>
          <w:kern w:val="0"/>
          <w:sz w:val="22"/>
        </w:rPr>
        <w:t xml:space="preserve"> 돌파</w:t>
      </w:r>
      <w:r w:rsidR="00E849BD">
        <w:rPr>
          <w:rFonts w:hAnsi="바탕" w:cs="Arial" w:hint="eastAsia"/>
          <w:spacing w:val="-20"/>
          <w:kern w:val="0"/>
          <w:sz w:val="22"/>
        </w:rPr>
        <w:t>하며</w:t>
      </w:r>
      <w:r w:rsidR="00F5616A">
        <w:rPr>
          <w:rFonts w:hAnsi="바탕" w:cs="Arial" w:hint="eastAsia"/>
          <w:spacing w:val="-20"/>
          <w:kern w:val="0"/>
          <w:sz w:val="22"/>
        </w:rPr>
        <w:t xml:space="preserve"> </w:t>
      </w:r>
      <w:r w:rsidR="00E849BD">
        <w:rPr>
          <w:rFonts w:hAnsi="바탕" w:cs="Arial" w:hint="eastAsia"/>
          <w:spacing w:val="-20"/>
          <w:kern w:val="0"/>
          <w:sz w:val="22"/>
        </w:rPr>
        <w:t>상반</w:t>
      </w:r>
      <w:r w:rsidR="00DC68E7">
        <w:rPr>
          <w:rFonts w:hAnsi="바탕" w:cs="Arial" w:hint="eastAsia"/>
          <w:spacing w:val="-20"/>
          <w:kern w:val="0"/>
          <w:sz w:val="22"/>
        </w:rPr>
        <w:t>기</w:t>
      </w:r>
      <w:r w:rsidR="00E849BD">
        <w:rPr>
          <w:rFonts w:hAnsi="바탕" w:cs="Arial" w:hint="eastAsia"/>
          <w:spacing w:val="-20"/>
          <w:kern w:val="0"/>
          <w:sz w:val="22"/>
        </w:rPr>
        <w:t xml:space="preserve"> </w:t>
      </w:r>
      <w:r w:rsidR="00DC68E7">
        <w:rPr>
          <w:rFonts w:hAnsi="바탕" w:cs="Arial" w:hint="eastAsia"/>
          <w:spacing w:val="-20"/>
          <w:kern w:val="0"/>
          <w:sz w:val="22"/>
        </w:rPr>
        <w:t>흑자를 기록</w:t>
      </w:r>
      <w:r w:rsidR="008F1A12">
        <w:rPr>
          <w:rFonts w:hAnsi="바탕" w:cs="Arial" w:hint="eastAsia"/>
          <w:spacing w:val="-20"/>
          <w:kern w:val="0"/>
          <w:sz w:val="22"/>
        </w:rPr>
        <w:t>한 것이다.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 </w:t>
      </w:r>
    </w:p>
    <w:p w14:paraId="1CFBD468" w14:textId="77777777" w:rsidR="008F1A12" w:rsidRPr="00E849BD" w:rsidRDefault="008F1A12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6A58F4A7" w14:textId="7B77BAB5" w:rsidR="00DC68E7" w:rsidRDefault="008F1A12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지난 </w:t>
      </w:r>
      <w:r>
        <w:rPr>
          <w:rFonts w:hAnsi="바탕" w:cs="Arial"/>
          <w:spacing w:val="-20"/>
          <w:kern w:val="0"/>
          <w:sz w:val="22"/>
        </w:rPr>
        <w:t>1</w:t>
      </w:r>
      <w:r>
        <w:rPr>
          <w:rFonts w:hAnsi="바탕" w:cs="Arial" w:hint="eastAsia"/>
          <w:spacing w:val="-20"/>
          <w:kern w:val="0"/>
          <w:sz w:val="22"/>
        </w:rPr>
        <w:t>분기 역대 분기 최대 매출에 이</w:t>
      </w:r>
      <w:r w:rsidR="00CA3091">
        <w:rPr>
          <w:rFonts w:hAnsi="바탕" w:cs="Arial" w:hint="eastAsia"/>
          <w:spacing w:val="-20"/>
          <w:kern w:val="0"/>
          <w:sz w:val="22"/>
        </w:rPr>
        <w:t xml:space="preserve">은 상반기 매출 </w:t>
      </w:r>
      <w:r w:rsidR="00CA3091">
        <w:rPr>
          <w:rFonts w:hAnsi="바탕" w:cs="Arial"/>
          <w:spacing w:val="-20"/>
          <w:kern w:val="0"/>
          <w:sz w:val="22"/>
        </w:rPr>
        <w:t>2</w:t>
      </w:r>
      <w:r w:rsidR="00CA3091">
        <w:rPr>
          <w:rFonts w:hAnsi="바탕" w:cs="Arial" w:hint="eastAsia"/>
          <w:spacing w:val="-20"/>
          <w:kern w:val="0"/>
          <w:sz w:val="22"/>
        </w:rPr>
        <w:t>조원 돌파</w:t>
      </w:r>
      <w:r w:rsidR="00E849BD">
        <w:rPr>
          <w:rFonts w:hAnsi="바탕" w:cs="Arial" w:hint="eastAsia"/>
          <w:spacing w:val="-20"/>
          <w:kern w:val="0"/>
          <w:sz w:val="22"/>
        </w:rPr>
        <w:t>는</w:t>
      </w:r>
      <w:r w:rsidR="00CA3091">
        <w:rPr>
          <w:rFonts w:hAnsi="바탕" w:cs="Arial" w:hint="eastAsia"/>
          <w:spacing w:val="-20"/>
          <w:kern w:val="0"/>
          <w:sz w:val="22"/>
        </w:rPr>
        <w:t xml:space="preserve"> </w:t>
      </w:r>
      <w:r w:rsidR="00BF759A">
        <w:rPr>
          <w:rFonts w:hAnsi="바탕" w:cs="Arial"/>
          <w:spacing w:val="-20"/>
          <w:kern w:val="0"/>
          <w:sz w:val="22"/>
        </w:rPr>
        <w:t xml:space="preserve">KG </w:t>
      </w:r>
      <w:r w:rsidR="00BF759A">
        <w:rPr>
          <w:rFonts w:hAnsi="바탕" w:cs="Arial" w:hint="eastAsia"/>
          <w:spacing w:val="-20"/>
          <w:kern w:val="0"/>
          <w:sz w:val="22"/>
        </w:rPr>
        <w:t>모빌리티</w:t>
      </w:r>
      <w:r w:rsidR="00E849BD">
        <w:rPr>
          <w:rFonts w:hAnsi="바탕" w:cs="Arial" w:hint="eastAsia"/>
          <w:spacing w:val="-20"/>
          <w:kern w:val="0"/>
          <w:sz w:val="22"/>
        </w:rPr>
        <w:t xml:space="preserve"> 역대 </w:t>
      </w:r>
      <w:r>
        <w:rPr>
          <w:rFonts w:hAnsi="바탕" w:cs="Arial" w:hint="eastAsia"/>
          <w:spacing w:val="-20"/>
          <w:kern w:val="0"/>
          <w:sz w:val="22"/>
        </w:rPr>
        <w:t>최대 매출</w:t>
      </w:r>
      <w:r w:rsidR="00CA3091">
        <w:rPr>
          <w:rFonts w:hAnsi="바탕" w:cs="Arial" w:hint="eastAsia"/>
          <w:spacing w:val="-20"/>
          <w:kern w:val="0"/>
          <w:sz w:val="22"/>
        </w:rPr>
        <w:t>이며</w:t>
      </w:r>
      <w:r>
        <w:rPr>
          <w:rFonts w:hAnsi="바탕" w:cs="Arial" w:hint="eastAsia"/>
          <w:spacing w:val="-20"/>
          <w:kern w:val="0"/>
          <w:sz w:val="22"/>
        </w:rPr>
        <w:t>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>상반기 흑자</w:t>
      </w:r>
      <w:r w:rsidR="00BF759A">
        <w:rPr>
          <w:rFonts w:hAnsi="바탕" w:cs="Arial" w:hint="eastAsia"/>
          <w:spacing w:val="-20"/>
          <w:kern w:val="0"/>
          <w:sz w:val="22"/>
        </w:rPr>
        <w:t xml:space="preserve"> 전환은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DC68E7">
        <w:rPr>
          <w:rFonts w:hAnsi="바탕" w:cs="Arial"/>
          <w:spacing w:val="-20"/>
          <w:kern w:val="0"/>
          <w:sz w:val="22"/>
        </w:rPr>
        <w:t>2016</w:t>
      </w:r>
      <w:r w:rsidR="00DC68E7">
        <w:rPr>
          <w:rFonts w:hAnsi="바탕" w:cs="Arial" w:hint="eastAsia"/>
          <w:spacing w:val="-20"/>
          <w:kern w:val="0"/>
          <w:sz w:val="22"/>
        </w:rPr>
        <w:t xml:space="preserve">년 이후 </w:t>
      </w:r>
      <w:r w:rsidR="00DC68E7">
        <w:rPr>
          <w:rFonts w:hAnsi="바탕" w:cs="Arial"/>
          <w:spacing w:val="-20"/>
          <w:kern w:val="0"/>
          <w:sz w:val="22"/>
        </w:rPr>
        <w:t>7</w:t>
      </w:r>
      <w:r w:rsidR="00DC68E7">
        <w:rPr>
          <w:rFonts w:hAnsi="바탕" w:cs="Arial" w:hint="eastAsia"/>
          <w:spacing w:val="-20"/>
          <w:kern w:val="0"/>
          <w:sz w:val="22"/>
        </w:rPr>
        <w:t>년 만이다.</w:t>
      </w:r>
    </w:p>
    <w:p w14:paraId="5A9654CD" w14:textId="77777777" w:rsidR="00DC68E7" w:rsidRPr="008F1A12" w:rsidRDefault="00DC68E7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7CC34D73" w14:textId="448DF6D4" w:rsidR="003839FA" w:rsidRDefault="00BF759A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또한,</w:t>
      </w:r>
      <w:r>
        <w:rPr>
          <w:rFonts w:hAnsi="바탕" w:cs="Arial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상반기 </w:t>
      </w:r>
      <w:r w:rsidR="007F469D">
        <w:rPr>
          <w:rFonts w:hAnsi="바탕" w:cs="Arial" w:hint="eastAsia"/>
          <w:spacing w:val="-20"/>
          <w:kern w:val="0"/>
          <w:sz w:val="22"/>
        </w:rPr>
        <w:t xml:space="preserve">판매는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내수 </w:t>
      </w:r>
      <w:r w:rsidR="00B40181">
        <w:rPr>
          <w:rFonts w:hAnsi="바탕" w:cs="Arial"/>
          <w:spacing w:val="-20"/>
          <w:kern w:val="0"/>
          <w:sz w:val="22"/>
        </w:rPr>
        <w:t>38,969</w:t>
      </w:r>
      <w:r w:rsidR="00B40181">
        <w:rPr>
          <w:rFonts w:hAnsi="바탕" w:cs="Arial" w:hint="eastAsia"/>
          <w:spacing w:val="-20"/>
          <w:kern w:val="0"/>
          <w:sz w:val="22"/>
        </w:rPr>
        <w:t>대,</w:t>
      </w:r>
      <w:r w:rsidR="00B40181">
        <w:rPr>
          <w:rFonts w:hAnsi="바탕" w:cs="Arial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수출 </w:t>
      </w:r>
      <w:r w:rsidR="00B40181">
        <w:rPr>
          <w:rFonts w:hAnsi="바탕" w:cs="Arial"/>
          <w:spacing w:val="-20"/>
          <w:kern w:val="0"/>
          <w:sz w:val="22"/>
        </w:rPr>
        <w:t>26,176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대 등 총 </w:t>
      </w:r>
      <w:r w:rsidR="00B40181">
        <w:rPr>
          <w:rFonts w:hAnsi="바탕" w:cs="Arial"/>
          <w:spacing w:val="-20"/>
          <w:kern w:val="0"/>
          <w:sz w:val="22"/>
        </w:rPr>
        <w:t>65,145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대로 지난 </w:t>
      </w:r>
      <w:r w:rsidR="00B40181">
        <w:rPr>
          <w:rFonts w:hAnsi="바탕" w:cs="Arial"/>
          <w:spacing w:val="-20"/>
          <w:kern w:val="0"/>
          <w:sz w:val="22"/>
        </w:rPr>
        <w:t>2019</w:t>
      </w:r>
      <w:r w:rsidR="00B40181">
        <w:rPr>
          <w:rFonts w:hAnsi="바탕" w:cs="Arial" w:hint="eastAsia"/>
          <w:spacing w:val="-20"/>
          <w:kern w:val="0"/>
          <w:sz w:val="22"/>
        </w:rPr>
        <w:t>년 상반기(</w:t>
      </w:r>
      <w:r w:rsidR="00B40181">
        <w:rPr>
          <w:rFonts w:hAnsi="바탕" w:cs="Arial"/>
          <w:spacing w:val="-20"/>
          <w:kern w:val="0"/>
          <w:sz w:val="22"/>
        </w:rPr>
        <w:t>70,277</w:t>
      </w:r>
      <w:r w:rsidR="00B40181">
        <w:rPr>
          <w:rFonts w:hAnsi="바탕" w:cs="Arial" w:hint="eastAsia"/>
          <w:spacing w:val="-20"/>
          <w:kern w:val="0"/>
          <w:sz w:val="22"/>
        </w:rPr>
        <w:t>대)</w:t>
      </w:r>
      <w:r w:rsidR="00B40181">
        <w:rPr>
          <w:rFonts w:hAnsi="바탕" w:cs="Arial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이후 </w:t>
      </w:r>
      <w:r w:rsidR="00B40181">
        <w:rPr>
          <w:rFonts w:hAnsi="바탕" w:cs="Arial"/>
          <w:spacing w:val="-20"/>
          <w:kern w:val="0"/>
          <w:sz w:val="22"/>
        </w:rPr>
        <w:t>4</w:t>
      </w:r>
      <w:r w:rsidR="00B40181">
        <w:rPr>
          <w:rFonts w:hAnsi="바탕" w:cs="Arial" w:hint="eastAsia"/>
          <w:spacing w:val="-20"/>
          <w:kern w:val="0"/>
          <w:sz w:val="22"/>
        </w:rPr>
        <w:t>년 만에 최대 실적을 기록</w:t>
      </w:r>
      <w:r w:rsidR="00E849BD">
        <w:rPr>
          <w:rFonts w:hAnsi="바탕" w:cs="Arial" w:hint="eastAsia"/>
          <w:spacing w:val="-20"/>
          <w:kern w:val="0"/>
          <w:sz w:val="22"/>
        </w:rPr>
        <w:t>했으며,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 전년 동기 대비 </w:t>
      </w:r>
      <w:r w:rsidR="00B40181">
        <w:rPr>
          <w:rFonts w:hAnsi="바탕" w:cs="Arial"/>
          <w:spacing w:val="-20"/>
          <w:kern w:val="0"/>
          <w:sz w:val="22"/>
        </w:rPr>
        <w:t>36.</w:t>
      </w:r>
      <w:r w:rsidR="00E849BD">
        <w:rPr>
          <w:rFonts w:hAnsi="바탕" w:cs="Arial"/>
          <w:spacing w:val="-20"/>
          <w:kern w:val="0"/>
          <w:sz w:val="22"/>
        </w:rPr>
        <w:t>5</w:t>
      </w:r>
      <w:r w:rsidR="003839FA">
        <w:rPr>
          <w:rFonts w:hAnsi="바탕" w:cs="Arial"/>
          <w:spacing w:val="-20"/>
          <w:kern w:val="0"/>
          <w:sz w:val="22"/>
        </w:rPr>
        <w:t xml:space="preserve">% </w:t>
      </w:r>
      <w:r w:rsidR="003839FA">
        <w:rPr>
          <w:rFonts w:hAnsi="바탕" w:cs="Arial" w:hint="eastAsia"/>
          <w:spacing w:val="-20"/>
          <w:kern w:val="0"/>
          <w:sz w:val="22"/>
        </w:rPr>
        <w:t>증가했다.</w:t>
      </w:r>
    </w:p>
    <w:p w14:paraId="5C5B24C8" w14:textId="77777777" w:rsidR="003839FA" w:rsidRPr="00B40181" w:rsidRDefault="003839FA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727E820E" w14:textId="23249554" w:rsidR="00B40181" w:rsidRDefault="00B4018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특히 토레스가 </w:t>
      </w:r>
      <w:r w:rsidR="0000004D">
        <w:rPr>
          <w:rFonts w:hAnsi="바탕" w:cs="Arial" w:hint="eastAsia"/>
          <w:spacing w:val="-20"/>
          <w:kern w:val="0"/>
          <w:sz w:val="22"/>
        </w:rPr>
        <w:t xml:space="preserve">내수 판매 증가와 함께 유럽시장으로 선적을 시작하며 </w:t>
      </w:r>
      <w:r w:rsidR="00A822EB">
        <w:rPr>
          <w:rFonts w:hAnsi="바탕" w:cs="Arial" w:hint="eastAsia"/>
          <w:spacing w:val="-20"/>
          <w:kern w:val="0"/>
          <w:sz w:val="22"/>
        </w:rPr>
        <w:t>내수와 수출 포함</w:t>
      </w:r>
      <w:r w:rsidR="0000004D">
        <w:rPr>
          <w:rFonts w:hAnsi="바탕" w:cs="Arial" w:hint="eastAsia"/>
          <w:spacing w:val="-20"/>
          <w:kern w:val="0"/>
          <w:sz w:val="22"/>
        </w:rPr>
        <w:t xml:space="preserve"> </w:t>
      </w:r>
      <w:r w:rsidR="0000004D">
        <w:rPr>
          <w:rFonts w:hAnsi="바탕" w:cs="Arial"/>
          <w:spacing w:val="-20"/>
          <w:kern w:val="0"/>
          <w:sz w:val="22"/>
        </w:rPr>
        <w:t>28,580</w:t>
      </w:r>
      <w:r w:rsidR="0000004D">
        <w:rPr>
          <w:rFonts w:hAnsi="바탕" w:cs="Arial" w:hint="eastAsia"/>
          <w:spacing w:val="-20"/>
          <w:kern w:val="0"/>
          <w:sz w:val="22"/>
        </w:rPr>
        <w:t>대가 판매되는 등 상승세를 이끌었다.</w:t>
      </w:r>
      <w:r>
        <w:rPr>
          <w:rFonts w:hAnsi="바탕" w:cs="Arial"/>
          <w:spacing w:val="-20"/>
          <w:kern w:val="0"/>
          <w:sz w:val="22"/>
        </w:rPr>
        <w:t xml:space="preserve"> </w:t>
      </w:r>
    </w:p>
    <w:p w14:paraId="456303D6" w14:textId="77777777" w:rsidR="0000004D" w:rsidRDefault="0000004D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661BA021" w14:textId="0A7E43DE" w:rsidR="00E33E71" w:rsidRDefault="00CA239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상반기 </w:t>
      </w:r>
      <w:r w:rsidR="00BF759A">
        <w:rPr>
          <w:rFonts w:hAnsi="바탕" w:cs="Arial" w:hint="eastAsia"/>
          <w:spacing w:val="-20"/>
          <w:kern w:val="0"/>
          <w:sz w:val="22"/>
        </w:rPr>
        <w:t xml:space="preserve">손익 역시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판매 증가세와 함께 </w:t>
      </w:r>
      <w:r w:rsidR="00A822EB">
        <w:rPr>
          <w:rFonts w:hAnsi="바탕" w:cs="Arial" w:hint="eastAsia"/>
          <w:spacing w:val="-20"/>
          <w:kern w:val="0"/>
          <w:sz w:val="22"/>
        </w:rPr>
        <w:t xml:space="preserve">원가구조 개선과 내부체질 개선 등이 효과를 보이며 </w:t>
      </w:r>
      <w:r w:rsidR="00A822EB">
        <w:rPr>
          <w:rFonts w:hAnsi="바탕" w:cs="Arial"/>
          <w:spacing w:val="-20"/>
          <w:kern w:val="0"/>
          <w:sz w:val="22"/>
        </w:rPr>
        <w:t>2</w:t>
      </w:r>
      <w:r w:rsidR="00A822EB">
        <w:rPr>
          <w:rFonts w:hAnsi="바탕" w:cs="Arial" w:hint="eastAsia"/>
          <w:spacing w:val="-20"/>
          <w:kern w:val="0"/>
          <w:sz w:val="22"/>
        </w:rPr>
        <w:t>분기 연속 흑자를 기록</w:t>
      </w:r>
      <w:r>
        <w:rPr>
          <w:rFonts w:hAnsi="바탕" w:cs="Arial" w:hint="eastAsia"/>
          <w:spacing w:val="-20"/>
          <w:kern w:val="0"/>
          <w:sz w:val="22"/>
        </w:rPr>
        <w:t>하며</w:t>
      </w:r>
      <w:r w:rsidR="00A822EB">
        <w:rPr>
          <w:rFonts w:hAnsi="바탕" w:cs="Arial" w:hint="eastAsia"/>
          <w:spacing w:val="-20"/>
          <w:kern w:val="0"/>
          <w:sz w:val="22"/>
        </w:rPr>
        <w:t xml:space="preserve"> 영업이익 </w:t>
      </w:r>
      <w:r w:rsidR="00A822EB">
        <w:rPr>
          <w:rFonts w:hAnsi="바탕" w:cs="Arial"/>
          <w:spacing w:val="-20"/>
          <w:kern w:val="0"/>
          <w:sz w:val="22"/>
        </w:rPr>
        <w:t>282</w:t>
      </w:r>
      <w:r w:rsidR="00A822EB">
        <w:rPr>
          <w:rFonts w:hAnsi="바탕" w:cs="Arial" w:hint="eastAsia"/>
          <w:spacing w:val="-20"/>
          <w:kern w:val="0"/>
          <w:sz w:val="22"/>
        </w:rPr>
        <w:t xml:space="preserve">억 원, 당기순이익 </w:t>
      </w:r>
      <w:r w:rsidR="00A822EB">
        <w:rPr>
          <w:rFonts w:hAnsi="바탕" w:cs="Arial"/>
          <w:spacing w:val="-20"/>
          <w:kern w:val="0"/>
          <w:sz w:val="22"/>
        </w:rPr>
        <w:t>345</w:t>
      </w:r>
      <w:r w:rsidR="00A822EB">
        <w:rPr>
          <w:rFonts w:hAnsi="바탕" w:cs="Arial" w:hint="eastAsia"/>
          <w:spacing w:val="-20"/>
          <w:kern w:val="0"/>
          <w:sz w:val="22"/>
        </w:rPr>
        <w:t>억 원</w:t>
      </w:r>
      <w:r>
        <w:rPr>
          <w:rFonts w:hAnsi="바탕" w:cs="Arial" w:hint="eastAsia"/>
          <w:spacing w:val="-20"/>
          <w:kern w:val="0"/>
          <w:sz w:val="22"/>
        </w:rPr>
        <w:t>으로</w:t>
      </w:r>
      <w:r w:rsidR="00A822EB">
        <w:rPr>
          <w:rFonts w:hAnsi="바탕" w:cs="Arial" w:hint="eastAsia"/>
          <w:spacing w:val="-20"/>
          <w:kern w:val="0"/>
          <w:sz w:val="22"/>
        </w:rPr>
        <w:t xml:space="preserve"> 흑자 전환했다.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 </w:t>
      </w:r>
    </w:p>
    <w:p w14:paraId="33AF9B1E" w14:textId="77777777" w:rsidR="00B40181" w:rsidRPr="00BF759A" w:rsidRDefault="00B4018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4198E47E" w14:textId="1C819A7A" w:rsidR="00E33E71" w:rsidRDefault="00B4018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/>
          <w:spacing w:val="-20"/>
          <w:kern w:val="0"/>
          <w:sz w:val="22"/>
        </w:rPr>
        <w:t xml:space="preserve">KG </w:t>
      </w:r>
      <w:r>
        <w:rPr>
          <w:rFonts w:hAnsi="바탕" w:cs="Arial" w:hint="eastAsia"/>
          <w:spacing w:val="-20"/>
          <w:kern w:val="0"/>
          <w:sz w:val="22"/>
        </w:rPr>
        <w:t xml:space="preserve">모빌리티는 </w:t>
      </w:r>
      <w:r w:rsidR="00BF759A">
        <w:rPr>
          <w:rFonts w:hAnsi="바탕" w:cs="Arial" w:hint="eastAsia"/>
          <w:spacing w:val="-20"/>
          <w:kern w:val="0"/>
          <w:sz w:val="22"/>
        </w:rPr>
        <w:t xml:space="preserve">이러한 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판매 상승세를 이어나가기 위해 지난 5월과 </w:t>
      </w:r>
      <w:r w:rsidR="00E33E71">
        <w:rPr>
          <w:rFonts w:hAnsi="바탕" w:cs="Arial"/>
          <w:spacing w:val="-20"/>
          <w:kern w:val="0"/>
          <w:sz w:val="22"/>
        </w:rPr>
        <w:t>6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월 상품성 등을 큰 폭으로 개선한 </w:t>
      </w:r>
      <w:r w:rsidR="00E33E71" w:rsidRPr="00333AA2">
        <w:rPr>
          <w:rFonts w:hAnsi="바탕" w:cs="Arial" w:hint="eastAsia"/>
          <w:spacing w:val="-20"/>
          <w:kern w:val="0"/>
          <w:sz w:val="22"/>
        </w:rPr>
        <w:t>렉스턴 뉴 아레나와 렉스턴 스포츠&amp;칸 쿨멘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 그리고 더 뉴 티볼리 출시에 이어 중형급 전기 </w:t>
      </w:r>
      <w:r w:rsidR="00E33E71">
        <w:rPr>
          <w:rFonts w:hAnsi="바탕" w:cs="Arial"/>
          <w:spacing w:val="-20"/>
          <w:kern w:val="0"/>
          <w:sz w:val="22"/>
        </w:rPr>
        <w:t>SUV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인 토레스 </w:t>
      </w:r>
      <w:r w:rsidR="00E33E71">
        <w:rPr>
          <w:rFonts w:hAnsi="바탕" w:cs="Arial"/>
          <w:spacing w:val="-20"/>
          <w:kern w:val="0"/>
          <w:sz w:val="22"/>
        </w:rPr>
        <w:t>EVX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를 </w:t>
      </w:r>
      <w:r w:rsidR="00E849BD">
        <w:rPr>
          <w:rFonts w:hAnsi="바탕" w:cs="Arial"/>
          <w:spacing w:val="-20"/>
          <w:kern w:val="0"/>
          <w:sz w:val="22"/>
        </w:rPr>
        <w:t>9</w:t>
      </w:r>
      <w:r w:rsidR="00E849BD">
        <w:rPr>
          <w:rFonts w:hAnsi="바탕" w:cs="Arial" w:hint="eastAsia"/>
          <w:spacing w:val="-20"/>
          <w:kern w:val="0"/>
          <w:sz w:val="22"/>
        </w:rPr>
        <w:t xml:space="preserve">월 </w:t>
      </w:r>
      <w:r w:rsidR="00E33E71">
        <w:rPr>
          <w:rFonts w:hAnsi="바탕" w:cs="Arial" w:hint="eastAsia"/>
          <w:spacing w:val="-20"/>
          <w:kern w:val="0"/>
          <w:sz w:val="22"/>
        </w:rPr>
        <w:t>출시</w:t>
      </w:r>
      <w:r w:rsidR="00BF759A">
        <w:rPr>
          <w:rFonts w:hAnsi="바탕" w:cs="Arial" w:hint="eastAsia"/>
          <w:spacing w:val="-20"/>
          <w:kern w:val="0"/>
          <w:sz w:val="22"/>
        </w:rPr>
        <w:t>하는</w:t>
      </w:r>
      <w:r w:rsidR="00E33E71">
        <w:rPr>
          <w:rFonts w:hAnsi="바탕" w:cs="Arial" w:hint="eastAsia"/>
          <w:spacing w:val="-20"/>
          <w:kern w:val="0"/>
          <w:sz w:val="22"/>
        </w:rPr>
        <w:t xml:space="preserve"> 등 제품 라인업을 </w:t>
      </w:r>
      <w:r w:rsidR="00CA2391">
        <w:rPr>
          <w:rFonts w:hAnsi="바탕" w:cs="Arial" w:hint="eastAsia"/>
          <w:spacing w:val="-20"/>
          <w:kern w:val="0"/>
          <w:sz w:val="22"/>
        </w:rPr>
        <w:t>확대</w:t>
      </w:r>
      <w:r w:rsidR="00E33E71">
        <w:rPr>
          <w:rFonts w:hAnsi="바탕" w:cs="Arial" w:hint="eastAsia"/>
          <w:spacing w:val="-20"/>
          <w:kern w:val="0"/>
          <w:sz w:val="22"/>
        </w:rPr>
        <w:t>하고 있다.</w:t>
      </w:r>
    </w:p>
    <w:p w14:paraId="4BE2454C" w14:textId="77777777" w:rsidR="00E33E71" w:rsidRPr="00E849BD" w:rsidRDefault="00E33E7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1FFE82C9" w14:textId="5492161B" w:rsidR="00B40181" w:rsidRDefault="00E33E71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또한, </w:t>
      </w:r>
      <w:r w:rsidR="00E849BD">
        <w:rPr>
          <w:rFonts w:hAnsi="바탕" w:cs="Arial" w:hint="eastAsia"/>
          <w:spacing w:val="-20"/>
          <w:kern w:val="0"/>
          <w:sz w:val="22"/>
        </w:rPr>
        <w:t xml:space="preserve">신흥시장 개척과 함께 </w:t>
      </w:r>
      <w:r>
        <w:rPr>
          <w:rFonts w:hAnsi="바탕" w:cs="Arial" w:hint="eastAsia"/>
          <w:spacing w:val="-20"/>
          <w:kern w:val="0"/>
          <w:sz w:val="22"/>
        </w:rPr>
        <w:t>글로벌 시장 공략을 강화하고 있다.</w:t>
      </w:r>
      <w:r>
        <w:rPr>
          <w:rFonts w:hAnsi="바탕" w:cs="Arial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지난 달 11일~13일(현지시각)에는 토레스 유럽시장 론칭에 곽재선 회장이 직접 참석해 </w:t>
      </w:r>
      <w:r w:rsidR="00E849BD">
        <w:rPr>
          <w:rFonts w:hAnsi="바탕" w:cs="Arial" w:hint="eastAsia"/>
          <w:spacing w:val="-20"/>
          <w:kern w:val="0"/>
          <w:sz w:val="22"/>
        </w:rPr>
        <w:t xml:space="preserve">현지 판매 </w:t>
      </w:r>
      <w:r w:rsidR="00B40181">
        <w:rPr>
          <w:rFonts w:hAnsi="바탕" w:cs="Arial" w:hint="eastAsia"/>
          <w:spacing w:val="-20"/>
          <w:kern w:val="0"/>
          <w:sz w:val="22"/>
        </w:rPr>
        <w:t>대리점과 콘퍼런스를 갖고 해외시장에서의 판매확대와 경쟁력 강화 방안을 논의했으며,</w:t>
      </w:r>
      <w:r w:rsidR="00B40181">
        <w:rPr>
          <w:rFonts w:hAnsi="바탕" w:cs="Arial"/>
          <w:spacing w:val="-20"/>
          <w:kern w:val="0"/>
          <w:sz w:val="22"/>
        </w:rPr>
        <w:t xml:space="preserve"> </w:t>
      </w:r>
      <w:r w:rsidR="00B40181">
        <w:rPr>
          <w:rFonts w:hAnsi="바탕" w:cs="Arial" w:hint="eastAsia"/>
          <w:spacing w:val="-20"/>
          <w:kern w:val="0"/>
          <w:sz w:val="22"/>
        </w:rPr>
        <w:t xml:space="preserve">연이어 </w:t>
      </w:r>
      <w:r w:rsidR="00B40181">
        <w:rPr>
          <w:rFonts w:hAnsi="바탕" w:cs="Arial"/>
          <w:spacing w:val="-20"/>
          <w:kern w:val="0"/>
          <w:sz w:val="22"/>
        </w:rPr>
        <w:t>16</w:t>
      </w:r>
      <w:r w:rsidR="00B40181">
        <w:rPr>
          <w:rFonts w:hAnsi="바탕" w:cs="Arial" w:hint="eastAsia"/>
          <w:spacing w:val="-20"/>
          <w:kern w:val="0"/>
          <w:sz w:val="22"/>
        </w:rPr>
        <w:t>일~</w:t>
      </w:r>
      <w:r w:rsidR="00B40181">
        <w:rPr>
          <w:rFonts w:hAnsi="바탕" w:cs="Arial"/>
          <w:spacing w:val="-20"/>
          <w:kern w:val="0"/>
          <w:sz w:val="22"/>
        </w:rPr>
        <w:t>20</w:t>
      </w:r>
      <w:r w:rsidR="00B40181">
        <w:rPr>
          <w:rFonts w:hAnsi="바탕" w:cs="Arial" w:hint="eastAsia"/>
          <w:spacing w:val="-20"/>
          <w:kern w:val="0"/>
          <w:sz w:val="22"/>
        </w:rPr>
        <w:t>일에는 아프리카와 중동,</w:t>
      </w:r>
      <w:r w:rsidR="00B40181">
        <w:rPr>
          <w:rFonts w:hAnsi="바탕" w:cs="Arial"/>
          <w:spacing w:val="-20"/>
          <w:kern w:val="0"/>
          <w:sz w:val="22"/>
        </w:rPr>
        <w:t xml:space="preserve"> CIS </w:t>
      </w:r>
      <w:r w:rsidR="00B40181">
        <w:rPr>
          <w:rFonts w:hAnsi="바탕" w:cs="Arial" w:hint="eastAsia"/>
          <w:spacing w:val="-20"/>
          <w:kern w:val="0"/>
          <w:sz w:val="22"/>
        </w:rPr>
        <w:t>지역을 대상으로 토레스 시</w:t>
      </w:r>
      <w:r>
        <w:rPr>
          <w:rFonts w:hAnsi="바탕" w:cs="Arial" w:hint="eastAsia"/>
          <w:spacing w:val="-20"/>
          <w:kern w:val="0"/>
          <w:sz w:val="22"/>
        </w:rPr>
        <w:t>승 행사를 가</w:t>
      </w:r>
      <w:r w:rsidR="00E849BD">
        <w:rPr>
          <w:rFonts w:hAnsi="바탕" w:cs="Arial" w:hint="eastAsia"/>
          <w:spacing w:val="-20"/>
          <w:kern w:val="0"/>
          <w:sz w:val="22"/>
        </w:rPr>
        <w:t>졌</w:t>
      </w:r>
      <w:r>
        <w:rPr>
          <w:rFonts w:hAnsi="바탕" w:cs="Arial" w:hint="eastAsia"/>
          <w:spacing w:val="-20"/>
          <w:kern w:val="0"/>
          <w:sz w:val="22"/>
        </w:rPr>
        <w:t>다.</w:t>
      </w:r>
      <w:r>
        <w:rPr>
          <w:rFonts w:hAnsi="바탕" w:cs="Arial"/>
          <w:spacing w:val="-20"/>
          <w:kern w:val="0"/>
          <w:sz w:val="22"/>
        </w:rPr>
        <w:t xml:space="preserve"> </w:t>
      </w:r>
    </w:p>
    <w:p w14:paraId="7A8E56AA" w14:textId="77777777" w:rsidR="00F40CF3" w:rsidRPr="00B40181" w:rsidRDefault="00F40CF3" w:rsidP="004737C0">
      <w:pPr>
        <w:tabs>
          <w:tab w:val="left" w:pos="567"/>
        </w:tabs>
        <w:wordWrap/>
        <w:adjustRightInd w:val="0"/>
        <w:spacing w:after="0" w:line="340" w:lineRule="exact"/>
        <w:rPr>
          <w:rFonts w:hAnsi="바탕" w:cs="Arial"/>
          <w:spacing w:val="-20"/>
          <w:kern w:val="0"/>
          <w:sz w:val="22"/>
        </w:rPr>
      </w:pPr>
    </w:p>
    <w:p w14:paraId="4BB7D7D2" w14:textId="0116DB11" w:rsidR="006A690D" w:rsidRPr="004737C0" w:rsidRDefault="006A690D" w:rsidP="004737C0">
      <w:pPr>
        <w:tabs>
          <w:tab w:val="left" w:pos="567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-20"/>
          <w:kern w:val="0"/>
          <w:sz w:val="22"/>
        </w:rPr>
      </w:pPr>
      <w:r>
        <w:rPr>
          <w:rFonts w:hAnsi="바탕" w:cs="Arial"/>
          <w:spacing w:val="-16"/>
          <w:kern w:val="0"/>
          <w:sz w:val="22"/>
        </w:rPr>
        <w:t xml:space="preserve">KG </w:t>
      </w:r>
      <w:r>
        <w:rPr>
          <w:rFonts w:hAnsi="바탕" w:cs="Arial" w:hint="eastAsia"/>
          <w:spacing w:val="-16"/>
          <w:kern w:val="0"/>
          <w:sz w:val="22"/>
        </w:rPr>
        <w:t xml:space="preserve">모빌리티는 </w:t>
      </w:r>
      <w:r>
        <w:rPr>
          <w:rFonts w:hAnsi="바탕" w:cs="Arial"/>
          <w:spacing w:val="-16"/>
          <w:kern w:val="0"/>
          <w:sz w:val="22"/>
        </w:rPr>
        <w:t>“</w:t>
      </w:r>
      <w:r>
        <w:rPr>
          <w:rFonts w:hAnsi="바탕" w:cs="Arial" w:hint="eastAsia"/>
          <w:spacing w:val="-16"/>
          <w:kern w:val="0"/>
          <w:sz w:val="22"/>
        </w:rPr>
        <w:t>토레스</w:t>
      </w:r>
      <w:r w:rsidR="00CA2391">
        <w:rPr>
          <w:rFonts w:hAnsi="바탕" w:cs="Arial" w:hint="eastAsia"/>
          <w:spacing w:val="-16"/>
          <w:kern w:val="0"/>
          <w:sz w:val="22"/>
        </w:rPr>
        <w:t>와 상품 개선 모델 출시 등 제품 라인업 확대로 판매가 증가하며</w:t>
      </w:r>
      <w:r>
        <w:rPr>
          <w:rFonts w:hAnsi="바탕" w:cs="Arial" w:hint="eastAsia"/>
          <w:spacing w:val="-16"/>
          <w:kern w:val="0"/>
          <w:sz w:val="22"/>
        </w:rPr>
        <w:t xml:space="preserve"> 역</w:t>
      </w:r>
      <w:r>
        <w:rPr>
          <w:rFonts w:hAnsi="바탕" w:cs="Arial"/>
          <w:spacing w:val="-16"/>
          <w:kern w:val="0"/>
          <w:sz w:val="22"/>
        </w:rPr>
        <w:t>대</w:t>
      </w:r>
      <w:r>
        <w:rPr>
          <w:rFonts w:hAnsi="바탕" w:cs="Arial" w:hint="eastAsia"/>
          <w:spacing w:val="-16"/>
          <w:kern w:val="0"/>
          <w:sz w:val="22"/>
        </w:rPr>
        <w:t xml:space="preserve"> </w:t>
      </w:r>
      <w:r w:rsidR="00CA2391">
        <w:rPr>
          <w:rFonts w:hAnsi="바탕" w:cs="Arial" w:hint="eastAsia"/>
          <w:spacing w:val="-16"/>
          <w:kern w:val="0"/>
          <w:sz w:val="22"/>
        </w:rPr>
        <w:t>상반</w:t>
      </w:r>
      <w:r>
        <w:rPr>
          <w:rFonts w:hAnsi="바탕" w:cs="Arial" w:hint="eastAsia"/>
          <w:spacing w:val="-16"/>
          <w:kern w:val="0"/>
          <w:sz w:val="22"/>
        </w:rPr>
        <w:t xml:space="preserve">기 최대 매출과 </w:t>
      </w:r>
      <w:r w:rsidR="00CA2391">
        <w:rPr>
          <w:rFonts w:hAnsi="바탕" w:cs="Arial" w:hint="eastAsia"/>
          <w:spacing w:val="-16"/>
          <w:kern w:val="0"/>
          <w:sz w:val="22"/>
        </w:rPr>
        <w:t xml:space="preserve">함께 2분기 연속 </w:t>
      </w:r>
      <w:r>
        <w:rPr>
          <w:rFonts w:hAnsi="바탕" w:cs="Arial" w:hint="eastAsia"/>
          <w:spacing w:val="-16"/>
          <w:kern w:val="0"/>
          <w:sz w:val="22"/>
        </w:rPr>
        <w:t>영업이익과 당기순이익을 기록</w:t>
      </w:r>
      <w:r w:rsidR="00CA2391">
        <w:rPr>
          <w:rFonts w:hAnsi="바탕" w:cs="Arial" w:hint="eastAsia"/>
          <w:spacing w:val="-16"/>
          <w:kern w:val="0"/>
          <w:sz w:val="22"/>
        </w:rPr>
        <w:t>했다</w:t>
      </w:r>
      <w:r>
        <w:rPr>
          <w:rFonts w:hAnsi="바탕" w:cs="Arial"/>
          <w:spacing w:val="-16"/>
          <w:kern w:val="0"/>
          <w:sz w:val="22"/>
        </w:rPr>
        <w:t>”</w:t>
      </w:r>
      <w:r>
        <w:rPr>
          <w:rFonts w:hAnsi="바탕" w:cs="Arial" w:hint="eastAsia"/>
          <w:spacing w:val="-16"/>
          <w:kern w:val="0"/>
          <w:sz w:val="22"/>
        </w:rPr>
        <w:t xml:space="preserve">며 </w:t>
      </w:r>
      <w:r>
        <w:rPr>
          <w:rFonts w:hAnsi="바탕" w:cs="Arial"/>
          <w:spacing w:val="-16"/>
          <w:kern w:val="0"/>
          <w:sz w:val="22"/>
        </w:rPr>
        <w:t>“</w:t>
      </w:r>
      <w:r w:rsidR="00CA2391">
        <w:rPr>
          <w:rFonts w:hAnsi="바탕" w:cs="Arial" w:hint="eastAsia"/>
          <w:spacing w:val="-16"/>
          <w:kern w:val="0"/>
          <w:sz w:val="22"/>
        </w:rPr>
        <w:t xml:space="preserve">하반기에도 </w:t>
      </w:r>
      <w:r>
        <w:rPr>
          <w:rFonts w:hAnsi="바탕" w:cs="Arial" w:hint="eastAsia"/>
          <w:spacing w:val="-16"/>
          <w:kern w:val="0"/>
          <w:sz w:val="22"/>
        </w:rPr>
        <w:t xml:space="preserve">토레스 </w:t>
      </w:r>
      <w:r>
        <w:rPr>
          <w:rFonts w:hAnsi="바탕" w:cs="Arial"/>
          <w:spacing w:val="-16"/>
          <w:kern w:val="0"/>
          <w:sz w:val="22"/>
        </w:rPr>
        <w:t>EVX</w:t>
      </w:r>
      <w:r>
        <w:rPr>
          <w:rFonts w:hAnsi="바탕" w:cs="Arial" w:hint="eastAsia"/>
          <w:spacing w:val="-16"/>
          <w:kern w:val="0"/>
          <w:sz w:val="22"/>
        </w:rPr>
        <w:t xml:space="preserve">의 성공적 론칭은 물론 </w:t>
      </w:r>
      <w:r w:rsidR="00CA2391">
        <w:rPr>
          <w:rFonts w:hAnsi="바탕" w:cs="Arial" w:hint="eastAsia"/>
          <w:spacing w:val="-16"/>
          <w:kern w:val="0"/>
          <w:sz w:val="22"/>
        </w:rPr>
        <w:t>신흥 시장 개척과 글로벌 시장 공략 강화를 통해 판매 확대와 함께 재무구조를 개선해 나갈 것이다</w:t>
      </w:r>
      <w:r>
        <w:rPr>
          <w:rFonts w:hAnsi="바탕" w:cs="Arial" w:hint="eastAsia"/>
          <w:spacing w:val="-16"/>
          <w:kern w:val="0"/>
          <w:sz w:val="22"/>
        </w:rPr>
        <w:t>.</w:t>
      </w:r>
      <w:r>
        <w:rPr>
          <w:rFonts w:hAnsi="바탕" w:cs="Arial"/>
          <w:spacing w:val="-16"/>
          <w:kern w:val="0"/>
          <w:sz w:val="22"/>
        </w:rPr>
        <w:t>”</w:t>
      </w:r>
      <w:r>
        <w:rPr>
          <w:rFonts w:hAnsi="바탕" w:cs="Arial" w:hint="eastAsia"/>
          <w:spacing w:val="-16"/>
          <w:kern w:val="0"/>
          <w:sz w:val="22"/>
        </w:rPr>
        <w:t>라고 말했다</w:t>
      </w:r>
      <w:r w:rsidRPr="00762CDF">
        <w:rPr>
          <w:rFonts w:hAnsi="바탕" w:cs="Arial" w:hint="eastAsia"/>
          <w:spacing w:val="-20"/>
          <w:kern w:val="0"/>
          <w:sz w:val="22"/>
        </w:rPr>
        <w:t>.</w:t>
      </w:r>
      <w:r>
        <w:rPr>
          <w:rFonts w:hAnsi="바탕" w:cs="Arial"/>
          <w:spacing w:val="-20"/>
          <w:kern w:val="0"/>
          <w:sz w:val="22"/>
        </w:rPr>
        <w:t xml:space="preserve"> </w:t>
      </w:r>
      <w:r w:rsidRPr="00437DDC">
        <w:rPr>
          <w:rFonts w:asciiTheme="minorEastAsia" w:hAnsiTheme="minorEastAsia"/>
          <w:noProof/>
          <w:spacing w:val="-20"/>
          <w:sz w:val="22"/>
        </w:rPr>
        <w:drawing>
          <wp:inline distT="0" distB="0" distL="0" distR="0" wp14:anchorId="7962880D" wp14:editId="540A5155">
            <wp:extent cx="409138" cy="180000"/>
            <wp:effectExtent l="0" t="0" r="0" b="0"/>
            <wp:docPr id="4" name="그림 4" descr="텍스트, 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클립아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694C" w14:textId="08FA28A3" w:rsidR="00CC2FE9" w:rsidRDefault="00F4326B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r>
        <w:rPr>
          <w:rFonts w:eastAsia="맑은 고딕" w:hAnsi="바탕" w:cs="Arial"/>
          <w:noProof/>
          <w:sz w:val="24"/>
        </w:rPr>
        <w:lastRenderedPageBreak/>
        <w:object w:dxaOrig="1440" w:dyaOrig="1440" w14:anchorId="516E2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.5pt;margin-top:16.85pt;width:487.4pt;height:430.7pt;z-index:251661312;mso-position-horizontal-relative:text;mso-position-vertical-relative:text">
            <v:imagedata r:id="rId10" o:title=""/>
          </v:shape>
          <o:OLEObject Type="Embed" ProgID="Excel.Sheet.12" ShapeID="_x0000_s2054" DrawAspect="Content" ObjectID="_1754131794" r:id="rId11"/>
        </w:object>
      </w:r>
    </w:p>
    <w:p w14:paraId="78C14A3E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A4A3139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4F258E" w14:textId="4ED07FA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660AE3A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608A170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42632A1" w14:textId="297F437F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8714EBC" w14:textId="665FD501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DE67311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CD914E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F032DC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7FFA839" w14:textId="6E225614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5E55B64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AEFC626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9169D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95FBE7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8ED999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31D7024" w14:textId="77777777" w:rsidR="00CC2FE9" w:rsidRDefault="00CC2FE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82325DF" w14:textId="77777777" w:rsid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88441A6" w14:textId="4FA6D6D5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006FCA7C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BB7AC05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04F25C4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768AF5C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61C507D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7488CBF" w14:textId="77777777" w:rsidR="006A690D" w:rsidRDefault="006A690D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770B913" w14:textId="77777777" w:rsidR="004439D9" w:rsidRP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62ABE1" w14:textId="77777777" w:rsidR="008C51BE" w:rsidRPr="00682886" w:rsidRDefault="008C51BE" w:rsidP="00AB5864">
      <w:pPr>
        <w:wordWrap/>
        <w:spacing w:after="0" w:line="340" w:lineRule="exact"/>
        <w:rPr>
          <w:b/>
          <w:bCs/>
          <w:smallCaps/>
          <w:color w:val="5D2884"/>
          <w:spacing w:val="5"/>
          <w:sz w:val="22"/>
          <w:u w:val="single"/>
        </w:rPr>
      </w:pPr>
      <w:r w:rsidRPr="00682886">
        <w:rPr>
          <w:rFonts w:asciiTheme="minorEastAsia" w:hAnsiTheme="minorEastAsia" w:hint="eastAsia"/>
          <w:b/>
          <w:bCs/>
          <w:smallCaps/>
          <w:color w:val="5D2884"/>
          <w:spacing w:val="5"/>
          <w:sz w:val="22"/>
          <w:u w:val="single"/>
        </w:rPr>
        <w:t>※</w:t>
      </w:r>
      <w:r w:rsidRPr="00682886">
        <w:rPr>
          <w:rFonts w:hint="eastAsia"/>
          <w:b/>
          <w:bCs/>
          <w:smallCaps/>
          <w:color w:val="5D2884"/>
          <w:spacing w:val="5"/>
          <w:sz w:val="22"/>
          <w:u w:val="single"/>
        </w:rPr>
        <w:t xml:space="preserve"> 미디어 </w:t>
      </w:r>
      <w:r w:rsidRPr="00682886">
        <w:rPr>
          <w:b/>
          <w:bCs/>
          <w:smallCaps/>
          <w:color w:val="5D2884"/>
          <w:spacing w:val="5"/>
          <w:sz w:val="22"/>
          <w:u w:val="single"/>
        </w:rPr>
        <w:t>문의</w:t>
      </w:r>
    </w:p>
    <w:p w14:paraId="2868A1AB" w14:textId="77777777" w:rsidR="008C51BE" w:rsidRPr="00682886" w:rsidRDefault="008C51BE" w:rsidP="00AB5864">
      <w:pPr>
        <w:wordWrap/>
        <w:spacing w:after="0" w:line="340" w:lineRule="exact"/>
        <w:rPr>
          <w:rFonts w:asciiTheme="minorEastAsia" w:hAnsiTheme="minorEastAsia"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/>
          <w:smallCaps/>
          <w:color w:val="000000" w:themeColor="text1"/>
          <w:spacing w:val="5"/>
          <w:sz w:val="22"/>
        </w:rPr>
        <w:t xml:space="preserve">KG </w:t>
      </w:r>
      <w:r w:rsidRPr="00682886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>모빌리티 커뮤니케이션실</w:t>
      </w:r>
    </w:p>
    <w:p w14:paraId="510EE92C" w14:textId="33B40DE5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곽용섭 실장 (02-3469-2050 / 010-3583-9416  / </w:t>
      </w:r>
      <w:r w:rsidRPr="00682886">
        <w:rPr>
          <w:rFonts w:asciiTheme="minorEastAsia" w:hAnsiTheme="minorEastAsia" w:cs="Tahoma" w:hint="eastAsia"/>
          <w:color w:val="000000"/>
          <w:sz w:val="22"/>
        </w:rPr>
        <w:t>yongsub.kwak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441424D6" w14:textId="58865C3F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차기웅 팀장 (02-3469-2052 / 010-8998-3936 / 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kiwoong.cha@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53D5F624" w14:textId="37375359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최진웅 부장 (02-3469-2051 / 010-4570-0751 / </w:t>
      </w:r>
      <w:r w:rsidRPr="00682886">
        <w:rPr>
          <w:rFonts w:asciiTheme="minorEastAsia" w:hAnsiTheme="minorEastAsia" w:cs="Tahoma" w:hint="eastAsia"/>
          <w:color w:val="000000"/>
          <w:sz w:val="22"/>
        </w:rPr>
        <w:t>jinwoung.choi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52509918" w14:textId="77777777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▶(fax) 02-3469-2282</w:t>
      </w:r>
    </w:p>
    <w:p w14:paraId="179097DD" w14:textId="55B599E5" w:rsidR="006C7DFE" w:rsidRDefault="006C7DFE" w:rsidP="006C7DFE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bookmarkStart w:id="1" w:name="_MON_1484320616"/>
      <w:bookmarkEnd w:id="1"/>
    </w:p>
    <w:p w14:paraId="211EBAB3" w14:textId="77777777" w:rsidR="006C7DFE" w:rsidRDefault="006C7DFE" w:rsidP="006C7DFE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2849A9E3" w14:textId="77777777" w:rsidR="006C7DFE" w:rsidRPr="006C7DFE" w:rsidRDefault="006C7DFE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sectPr w:rsidR="006C7DFE" w:rsidRPr="006C7DFE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C4FCE" w14:textId="77777777" w:rsidR="00500ACB" w:rsidRDefault="00500ACB" w:rsidP="0049514F">
      <w:pPr>
        <w:spacing w:after="0" w:line="240" w:lineRule="auto"/>
      </w:pPr>
      <w:r>
        <w:separator/>
      </w:r>
    </w:p>
  </w:endnote>
  <w:endnote w:type="continuationSeparator" w:id="0">
    <w:p w14:paraId="61849435" w14:textId="77777777" w:rsidR="00500ACB" w:rsidRDefault="00500ACB" w:rsidP="004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Yoon Magazine 78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Magazine 75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8486"/>
    </w:tblGrid>
    <w:tr w:rsidR="00500ACB" w14:paraId="1420BB62" w14:textId="77777777" w:rsidTr="00500ACB">
      <w:trPr>
        <w:trHeight w:val="57"/>
      </w:trPr>
      <w:tc>
        <w:tcPr>
          <w:tcW w:w="562" w:type="dxa"/>
          <w:shd w:val="clear" w:color="auto" w:fill="5D2884"/>
        </w:tcPr>
        <w:p w14:paraId="72ECD8DE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  <w:tc>
        <w:tcPr>
          <w:tcW w:w="9066" w:type="dxa"/>
          <w:shd w:val="clear" w:color="auto" w:fill="FF9933"/>
        </w:tcPr>
        <w:p w14:paraId="03489FA2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</w:tr>
  </w:tbl>
  <w:p w14:paraId="0864ED24" w14:textId="14CCF152" w:rsidR="00500ACB" w:rsidRPr="009B2733" w:rsidRDefault="00500ACB" w:rsidP="00793CEA">
    <w:pPr>
      <w:pStyle w:val="a4"/>
      <w:jc w:val="right"/>
      <w:rPr>
        <w:sz w:val="16"/>
        <w:szCs w:val="18"/>
      </w:rPr>
    </w:pPr>
    <w:r w:rsidRPr="001F1239">
      <w:rPr>
        <w:rFonts w:hint="eastAsia"/>
        <w:b/>
        <w:color w:val="808080" w:themeColor="background1" w:themeShade="80"/>
        <w:sz w:val="16"/>
        <w:szCs w:val="18"/>
      </w:rPr>
      <w:t>Go. Different</w:t>
    </w:r>
    <w:r w:rsidRPr="001F1239">
      <w:rPr>
        <w:rFonts w:hint="eastAsia"/>
        <w:color w:val="808080" w:themeColor="background1" w:themeShade="80"/>
        <w:sz w:val="16"/>
        <w:szCs w:val="18"/>
      </w:rPr>
      <w:t xml:space="preserve"> </w:t>
    </w:r>
    <w:r w:rsidRPr="001F1239">
      <w:rPr>
        <w:rFonts w:hint="eastAsia"/>
        <w:b/>
        <w:color w:val="7030A0"/>
        <w:sz w:val="16"/>
        <w:szCs w:val="18"/>
      </w:rPr>
      <w:t>KG MOBILITY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5DF6" w14:textId="77777777" w:rsidR="00500ACB" w:rsidRDefault="00500ACB" w:rsidP="0049514F">
      <w:pPr>
        <w:spacing w:after="0" w:line="240" w:lineRule="auto"/>
      </w:pPr>
      <w:r>
        <w:separator/>
      </w:r>
    </w:p>
  </w:footnote>
  <w:footnote w:type="continuationSeparator" w:id="0">
    <w:p w14:paraId="14E0FA56" w14:textId="77777777" w:rsidR="00500ACB" w:rsidRDefault="00500ACB" w:rsidP="004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1CB6" w14:textId="2D7DFF94" w:rsidR="00500ACB" w:rsidRDefault="00500ACB">
    <w:pPr>
      <w:pStyle w:val="a3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7B499C5E" wp14:editId="1402F869">
          <wp:extent cx="915079" cy="402590"/>
          <wp:effectExtent l="0" t="0" r="0" b="0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00" cy="41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1A8"/>
    <w:multiLevelType w:val="hybridMultilevel"/>
    <w:tmpl w:val="7098D670"/>
    <w:lvl w:ilvl="0" w:tplc="B268D650">
      <w:numFmt w:val="bullet"/>
      <w:lvlText w:val="-"/>
      <w:lvlJc w:val="left"/>
      <w:pPr>
        <w:ind w:left="129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5" w:hanging="400"/>
      </w:pPr>
      <w:rPr>
        <w:rFonts w:ascii="Wingdings" w:hAnsi="Wingdings" w:hint="default"/>
      </w:rPr>
    </w:lvl>
  </w:abstractNum>
  <w:abstractNum w:abstractNumId="1" w15:restartNumberingAfterBreak="0">
    <w:nsid w:val="12E4796C"/>
    <w:multiLevelType w:val="hybridMultilevel"/>
    <w:tmpl w:val="A6E8A7BE"/>
    <w:lvl w:ilvl="0" w:tplc="6F242D50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86203"/>
    <w:multiLevelType w:val="hybridMultilevel"/>
    <w:tmpl w:val="803296C2"/>
    <w:lvl w:ilvl="0" w:tplc="9BD0FA94">
      <w:start w:val="1"/>
      <w:numFmt w:val="bullet"/>
      <w:lvlText w:val=""/>
      <w:lvlJc w:val="center"/>
      <w:pPr>
        <w:ind w:left="10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920BAC"/>
    <w:multiLevelType w:val="hybridMultilevel"/>
    <w:tmpl w:val="F80EFDA6"/>
    <w:lvl w:ilvl="0" w:tplc="5BF2B3C0">
      <w:start w:val="1"/>
      <w:numFmt w:val="bullet"/>
      <w:lvlText w:val=""/>
      <w:lvlJc w:val="left"/>
      <w:pPr>
        <w:ind w:left="10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FDB0F94"/>
    <w:multiLevelType w:val="hybridMultilevel"/>
    <w:tmpl w:val="B674073A"/>
    <w:lvl w:ilvl="0" w:tplc="05200F98">
      <w:numFmt w:val="bullet"/>
      <w:lvlText w:val=""/>
      <w:lvlJc w:val="left"/>
      <w:pPr>
        <w:ind w:left="61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5" w15:restartNumberingAfterBreak="0">
    <w:nsid w:val="3CCD37D2"/>
    <w:multiLevelType w:val="multilevel"/>
    <w:tmpl w:val="192402C4"/>
    <w:lvl w:ilvl="0">
      <w:start w:val="1"/>
      <w:numFmt w:val="bullet"/>
      <w:lvlText w:val=""/>
      <w:lvlJc w:val="left"/>
      <w:pPr>
        <w:ind w:left="624" w:hanging="36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6" w15:restartNumberingAfterBreak="0">
    <w:nsid w:val="44F769F7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7" w15:restartNumberingAfterBreak="0">
    <w:nsid w:val="5A6641C2"/>
    <w:multiLevelType w:val="hybridMultilevel"/>
    <w:tmpl w:val="5636C4DE"/>
    <w:lvl w:ilvl="0" w:tplc="05F87BA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89B566D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9" w15:restartNumberingAfterBreak="0">
    <w:nsid w:val="797C5326"/>
    <w:multiLevelType w:val="hybridMultilevel"/>
    <w:tmpl w:val="465EDEB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4F"/>
    <w:rsid w:val="0000004D"/>
    <w:rsid w:val="00002346"/>
    <w:rsid w:val="00004719"/>
    <w:rsid w:val="00010D7C"/>
    <w:rsid w:val="00012AA5"/>
    <w:rsid w:val="00014026"/>
    <w:rsid w:val="00037E1B"/>
    <w:rsid w:val="00050334"/>
    <w:rsid w:val="00054031"/>
    <w:rsid w:val="000562AD"/>
    <w:rsid w:val="000651B9"/>
    <w:rsid w:val="000709D5"/>
    <w:rsid w:val="0007469F"/>
    <w:rsid w:val="0007569F"/>
    <w:rsid w:val="00086AA5"/>
    <w:rsid w:val="00090246"/>
    <w:rsid w:val="000B4D7B"/>
    <w:rsid w:val="000D04B4"/>
    <w:rsid w:val="000F601F"/>
    <w:rsid w:val="00100A20"/>
    <w:rsid w:val="001022B8"/>
    <w:rsid w:val="00116052"/>
    <w:rsid w:val="00136B19"/>
    <w:rsid w:val="00137449"/>
    <w:rsid w:val="00155860"/>
    <w:rsid w:val="00164B62"/>
    <w:rsid w:val="001847C5"/>
    <w:rsid w:val="00197C8D"/>
    <w:rsid w:val="001B5128"/>
    <w:rsid w:val="001D0F21"/>
    <w:rsid w:val="001D1DD3"/>
    <w:rsid w:val="001D1ED9"/>
    <w:rsid w:val="001E7C90"/>
    <w:rsid w:val="001F1239"/>
    <w:rsid w:val="001F6058"/>
    <w:rsid w:val="0022088F"/>
    <w:rsid w:val="0022411F"/>
    <w:rsid w:val="00252C82"/>
    <w:rsid w:val="00257F35"/>
    <w:rsid w:val="00260465"/>
    <w:rsid w:val="00292741"/>
    <w:rsid w:val="002D4CAA"/>
    <w:rsid w:val="002F0AF0"/>
    <w:rsid w:val="002F2844"/>
    <w:rsid w:val="003052E1"/>
    <w:rsid w:val="00312FF8"/>
    <w:rsid w:val="003218C1"/>
    <w:rsid w:val="00351A60"/>
    <w:rsid w:val="00376A2A"/>
    <w:rsid w:val="003839FA"/>
    <w:rsid w:val="0039521C"/>
    <w:rsid w:val="003B2E7D"/>
    <w:rsid w:val="003C7211"/>
    <w:rsid w:val="003D5D43"/>
    <w:rsid w:val="003F1A1B"/>
    <w:rsid w:val="003F7E10"/>
    <w:rsid w:val="00422B5D"/>
    <w:rsid w:val="0043315C"/>
    <w:rsid w:val="004439D9"/>
    <w:rsid w:val="004470F3"/>
    <w:rsid w:val="004737C0"/>
    <w:rsid w:val="0049514F"/>
    <w:rsid w:val="00495370"/>
    <w:rsid w:val="004A4B2D"/>
    <w:rsid w:val="004B4130"/>
    <w:rsid w:val="004B7ED3"/>
    <w:rsid w:val="004C286D"/>
    <w:rsid w:val="004C4155"/>
    <w:rsid w:val="004D6912"/>
    <w:rsid w:val="004E0DDA"/>
    <w:rsid w:val="004F4875"/>
    <w:rsid w:val="004F67D1"/>
    <w:rsid w:val="00500ACB"/>
    <w:rsid w:val="005013C2"/>
    <w:rsid w:val="0050294A"/>
    <w:rsid w:val="00512988"/>
    <w:rsid w:val="005214C2"/>
    <w:rsid w:val="00523EA7"/>
    <w:rsid w:val="00535BB1"/>
    <w:rsid w:val="0056028B"/>
    <w:rsid w:val="005624A5"/>
    <w:rsid w:val="00574A43"/>
    <w:rsid w:val="00591619"/>
    <w:rsid w:val="005B01D9"/>
    <w:rsid w:val="00615686"/>
    <w:rsid w:val="00627FEE"/>
    <w:rsid w:val="00643AC5"/>
    <w:rsid w:val="00643BF4"/>
    <w:rsid w:val="0065048F"/>
    <w:rsid w:val="00657F2A"/>
    <w:rsid w:val="00670F8C"/>
    <w:rsid w:val="00682153"/>
    <w:rsid w:val="00682886"/>
    <w:rsid w:val="00683E6C"/>
    <w:rsid w:val="00684391"/>
    <w:rsid w:val="00686D8D"/>
    <w:rsid w:val="00697074"/>
    <w:rsid w:val="006A690D"/>
    <w:rsid w:val="006C7C3C"/>
    <w:rsid w:val="006C7DFE"/>
    <w:rsid w:val="00701A86"/>
    <w:rsid w:val="00715D72"/>
    <w:rsid w:val="007237E4"/>
    <w:rsid w:val="0075757F"/>
    <w:rsid w:val="00761437"/>
    <w:rsid w:val="00762CDF"/>
    <w:rsid w:val="007645C2"/>
    <w:rsid w:val="00766D0D"/>
    <w:rsid w:val="00785D3B"/>
    <w:rsid w:val="00793CEA"/>
    <w:rsid w:val="007A1F08"/>
    <w:rsid w:val="007A4F89"/>
    <w:rsid w:val="007B04F4"/>
    <w:rsid w:val="007E2C40"/>
    <w:rsid w:val="007F469D"/>
    <w:rsid w:val="007F66AC"/>
    <w:rsid w:val="00802B52"/>
    <w:rsid w:val="00803532"/>
    <w:rsid w:val="00805D02"/>
    <w:rsid w:val="0082756C"/>
    <w:rsid w:val="00827DDD"/>
    <w:rsid w:val="00835B28"/>
    <w:rsid w:val="0084403D"/>
    <w:rsid w:val="00846FF6"/>
    <w:rsid w:val="00864DD5"/>
    <w:rsid w:val="00880915"/>
    <w:rsid w:val="00881E48"/>
    <w:rsid w:val="00884D9D"/>
    <w:rsid w:val="0089196A"/>
    <w:rsid w:val="008B4BA7"/>
    <w:rsid w:val="008B796C"/>
    <w:rsid w:val="008C1126"/>
    <w:rsid w:val="008C173A"/>
    <w:rsid w:val="008C51BE"/>
    <w:rsid w:val="008D1AC8"/>
    <w:rsid w:val="008D289A"/>
    <w:rsid w:val="008E1B18"/>
    <w:rsid w:val="008F1A12"/>
    <w:rsid w:val="009062E7"/>
    <w:rsid w:val="00911B49"/>
    <w:rsid w:val="00925A1A"/>
    <w:rsid w:val="00947291"/>
    <w:rsid w:val="00951C21"/>
    <w:rsid w:val="00961418"/>
    <w:rsid w:val="00966913"/>
    <w:rsid w:val="009835FE"/>
    <w:rsid w:val="009B2733"/>
    <w:rsid w:val="009B5B50"/>
    <w:rsid w:val="009D3D97"/>
    <w:rsid w:val="009D45CA"/>
    <w:rsid w:val="00A02080"/>
    <w:rsid w:val="00A34A0A"/>
    <w:rsid w:val="00A43A6C"/>
    <w:rsid w:val="00A4460A"/>
    <w:rsid w:val="00A47701"/>
    <w:rsid w:val="00A72287"/>
    <w:rsid w:val="00A74ED4"/>
    <w:rsid w:val="00A822EB"/>
    <w:rsid w:val="00A83B34"/>
    <w:rsid w:val="00AB2C7B"/>
    <w:rsid w:val="00AB5864"/>
    <w:rsid w:val="00AD3FE7"/>
    <w:rsid w:val="00AD6A06"/>
    <w:rsid w:val="00AE1707"/>
    <w:rsid w:val="00AF1D9D"/>
    <w:rsid w:val="00AF5236"/>
    <w:rsid w:val="00B05C11"/>
    <w:rsid w:val="00B24466"/>
    <w:rsid w:val="00B27BC6"/>
    <w:rsid w:val="00B314B4"/>
    <w:rsid w:val="00B34180"/>
    <w:rsid w:val="00B40181"/>
    <w:rsid w:val="00B570B2"/>
    <w:rsid w:val="00B730B0"/>
    <w:rsid w:val="00B925AA"/>
    <w:rsid w:val="00B92AC1"/>
    <w:rsid w:val="00BA5077"/>
    <w:rsid w:val="00BA7A61"/>
    <w:rsid w:val="00BB50D0"/>
    <w:rsid w:val="00BB7B95"/>
    <w:rsid w:val="00BC5B44"/>
    <w:rsid w:val="00BE377C"/>
    <w:rsid w:val="00BF6A57"/>
    <w:rsid w:val="00BF759A"/>
    <w:rsid w:val="00C122AC"/>
    <w:rsid w:val="00C21307"/>
    <w:rsid w:val="00C312F0"/>
    <w:rsid w:val="00C41A67"/>
    <w:rsid w:val="00C4395F"/>
    <w:rsid w:val="00C5163E"/>
    <w:rsid w:val="00C55A1A"/>
    <w:rsid w:val="00C61399"/>
    <w:rsid w:val="00CA2391"/>
    <w:rsid w:val="00CA3091"/>
    <w:rsid w:val="00CC2FE9"/>
    <w:rsid w:val="00CC4BA4"/>
    <w:rsid w:val="00CC4D38"/>
    <w:rsid w:val="00CC6713"/>
    <w:rsid w:val="00CD0FF0"/>
    <w:rsid w:val="00CD7E63"/>
    <w:rsid w:val="00CF56E0"/>
    <w:rsid w:val="00D11319"/>
    <w:rsid w:val="00D13BB4"/>
    <w:rsid w:val="00D32EE6"/>
    <w:rsid w:val="00D55F90"/>
    <w:rsid w:val="00D6104F"/>
    <w:rsid w:val="00D87309"/>
    <w:rsid w:val="00D94C12"/>
    <w:rsid w:val="00DA56CC"/>
    <w:rsid w:val="00DC68E7"/>
    <w:rsid w:val="00DE273D"/>
    <w:rsid w:val="00DE6496"/>
    <w:rsid w:val="00DF0230"/>
    <w:rsid w:val="00E174C1"/>
    <w:rsid w:val="00E25126"/>
    <w:rsid w:val="00E32F6A"/>
    <w:rsid w:val="00E33E71"/>
    <w:rsid w:val="00E64E42"/>
    <w:rsid w:val="00E73061"/>
    <w:rsid w:val="00E75114"/>
    <w:rsid w:val="00E83EC7"/>
    <w:rsid w:val="00E849BD"/>
    <w:rsid w:val="00E85C47"/>
    <w:rsid w:val="00E87F37"/>
    <w:rsid w:val="00EA1D2F"/>
    <w:rsid w:val="00ED0A9E"/>
    <w:rsid w:val="00EE26E4"/>
    <w:rsid w:val="00EF6175"/>
    <w:rsid w:val="00F01A93"/>
    <w:rsid w:val="00F07CFF"/>
    <w:rsid w:val="00F40CF3"/>
    <w:rsid w:val="00F42F28"/>
    <w:rsid w:val="00F4326B"/>
    <w:rsid w:val="00F5616A"/>
    <w:rsid w:val="00F6075F"/>
    <w:rsid w:val="00FA24E4"/>
    <w:rsid w:val="00FC5588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C6E93D0"/>
  <w15:chartTrackingRefBased/>
  <w15:docId w15:val="{5ED654B0-0B3E-4CFC-93DF-277993E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514F"/>
  </w:style>
  <w:style w:type="paragraph" w:styleId="a4">
    <w:name w:val="footer"/>
    <w:basedOn w:val="a"/>
    <w:link w:val="Char0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514F"/>
  </w:style>
  <w:style w:type="paragraph" w:styleId="a5">
    <w:name w:val="List Paragraph"/>
    <w:basedOn w:val="a"/>
    <w:uiPriority w:val="34"/>
    <w:qFormat/>
    <w:rsid w:val="00803532"/>
    <w:pPr>
      <w:ind w:leftChars="400" w:left="800"/>
    </w:pPr>
  </w:style>
  <w:style w:type="character" w:styleId="a6">
    <w:name w:val="Hyperlink"/>
    <w:uiPriority w:val="99"/>
    <w:unhideWhenUsed/>
    <w:rsid w:val="008035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532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50294A"/>
    <w:rPr>
      <w:b/>
      <w:bCs/>
      <w:smallCaps/>
      <w:color w:val="4472C4" w:themeColor="accent1"/>
      <w:spacing w:val="5"/>
    </w:rPr>
  </w:style>
  <w:style w:type="table" w:styleId="a8">
    <w:name w:val="Table Grid"/>
    <w:basedOn w:val="a1"/>
    <w:uiPriority w:val="39"/>
    <w:rsid w:val="0079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32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32EE6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List Table 3 Accent 1"/>
    <w:basedOn w:val="a1"/>
    <w:uiPriority w:val="48"/>
    <w:rsid w:val="00012A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A30">
    <w:name w:val="A3"/>
    <w:uiPriority w:val="99"/>
    <w:rsid w:val="00C4395F"/>
    <w:rPr>
      <w:rFonts w:cs="Yoon Magazine 780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C4395F"/>
    <w:rPr>
      <w:rFonts w:cs="Yoon Magazine 780"/>
      <w:b/>
      <w:bCs/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116052"/>
    <w:pPr>
      <w:wordWrap/>
      <w:adjustRightInd w:val="0"/>
      <w:spacing w:after="0" w:line="241" w:lineRule="atLeast"/>
      <w:jc w:val="left"/>
    </w:pPr>
    <w:rPr>
      <w:rFonts w:ascii="Yoon Magazine 750" w:eastAsia="Yoon Magazine 750"/>
      <w:kern w:val="0"/>
      <w:sz w:val="24"/>
      <w:szCs w:val="24"/>
    </w:rPr>
  </w:style>
  <w:style w:type="character" w:customStyle="1" w:styleId="A10">
    <w:name w:val="A10"/>
    <w:uiPriority w:val="99"/>
    <w:rsid w:val="00116052"/>
    <w:rPr>
      <w:rFonts w:cs="Yoon Magazine 750"/>
      <w:color w:val="000000"/>
      <w:sz w:val="18"/>
      <w:szCs w:val="18"/>
    </w:rPr>
  </w:style>
  <w:style w:type="character" w:customStyle="1" w:styleId="A70">
    <w:name w:val="A7"/>
    <w:uiPriority w:val="99"/>
    <w:rsid w:val="00116052"/>
    <w:rPr>
      <w:rFonts w:cs="Yoon Magazine 780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AF00-70FE-4DE7-B70A-ECB01613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우진</dc:creator>
  <cp:keywords/>
  <dc:description/>
  <cp:lastModifiedBy>이상률(Lee, Sang Ryul) / IR팀</cp:lastModifiedBy>
  <cp:revision>2</cp:revision>
  <cp:lastPrinted>2023-07-31T07:49:00Z</cp:lastPrinted>
  <dcterms:created xsi:type="dcterms:W3CDTF">2023-08-21T05:03:00Z</dcterms:created>
  <dcterms:modified xsi:type="dcterms:W3CDTF">2023-08-21T05:03:00Z</dcterms:modified>
</cp:coreProperties>
</file>